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83" w:rsidRPr="00A32883" w:rsidRDefault="00A32883" w:rsidP="00A328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>
            <wp:extent cx="9525635" cy="136334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83" w:rsidRPr="00A32883" w:rsidRDefault="00A32883" w:rsidP="00A3288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</w:rPr>
        <w:t>Kevermes Nagyközség Polgármestere</w:t>
      </w:r>
    </w:p>
    <w:p w:rsidR="00A32883" w:rsidRPr="00A32883" w:rsidRDefault="00A32883" w:rsidP="00A328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                       </w:t>
      </w:r>
    </w:p>
    <w:p w:rsidR="00A32883" w:rsidRPr="00A32883" w:rsidRDefault="00A32883" w:rsidP="00A328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a</w:t>
      </w:r>
      <w:proofErr w:type="gram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"Közszolgálati tisztviselőkről szóló" 2011. évi CXCIX. törvény 45. § (1) bekezdése alapján</w:t>
      </w:r>
    </w:p>
    <w:p w:rsidR="00A32883" w:rsidRPr="00A32883" w:rsidRDefault="00A32883" w:rsidP="00A328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pályázatot</w:t>
      </w:r>
      <w:proofErr w:type="gram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hirdet</w:t>
      </w:r>
    </w:p>
    <w:p w:rsidR="00A32883" w:rsidRPr="00A32883" w:rsidRDefault="00A32883" w:rsidP="00A328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Kevermesi Közös Önkormányzati Hivatal </w:t>
      </w: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br/>
      </w: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br/>
      </w:r>
      <w:r w:rsidRPr="00A32883">
        <w:rPr>
          <w:rFonts w:ascii="Arial" w:eastAsia="Times New Roman" w:hAnsi="Arial" w:cs="Arial"/>
          <w:b/>
          <w:bCs/>
          <w:color w:val="333333"/>
          <w:sz w:val="19"/>
        </w:rPr>
        <w:t>aljegyző</w:t>
      </w:r>
    </w:p>
    <w:p w:rsidR="00A32883" w:rsidRPr="00A32883" w:rsidRDefault="00A32883" w:rsidP="00A328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munkakör</w:t>
      </w:r>
      <w:proofErr w:type="gram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betöltésére.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közszolgálati jogviszony időtartama: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proofErr w:type="gram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határozatlan</w:t>
      </w:r>
      <w:proofErr w:type="gram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idejű közszolgálati jogviszony</w:t>
      </w:r>
    </w:p>
    <w:p w:rsidR="00A32883" w:rsidRPr="00A32883" w:rsidRDefault="00A32883" w:rsidP="00A3288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                       </w:t>
      </w:r>
    </w:p>
    <w:p w:rsidR="00A32883" w:rsidRPr="00A32883" w:rsidRDefault="00A32883" w:rsidP="00A3288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Foglalkoztatás jellege: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t>Teljes munkaidő</w:t>
      </w:r>
    </w:p>
    <w:p w:rsidR="00A32883" w:rsidRPr="00A32883" w:rsidRDefault="00A32883" w:rsidP="00A32883">
      <w:pPr>
        <w:spacing w:before="284"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vezetői megbízás időtartama: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br/>
        <w:t>A vezetői megbízás határozatlan időre szól.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munkavégzés helye: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t>Békés megye, 5744 Kevermes, Jókai utca 1.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t>Békés megye, 5837 Kisdombegyház, Kossuth utca 77.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t>Békés megye, 5838 Magyardombegyház, Nagy utca 61.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Ellátandó feladatok: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t>Magyarország helyi önkormányzatairól szóló 2011. évi CLXXXIX. törvény 81. § (3) bekezdésében meghatározott jegyzői feladatok helyettesítése. Részt vesz a képviselő-testületi üléseken, a bizottsági üléseken és ott a tevékenységét érintő felmerült kérdésekben állást foglal. Együttműködik és kapcsolatot tart a képviselő-testület tagjaival, bizottságaival, az önkormányzati intézményekkel és egyéb társhatóságokkal.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munkakörhöz tartozó főbb tevékenységi körök: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t>A jegyző helyettesítése. A kirendeltségek munkájának koordinálása. Szociális és gyermekvédelmi feladatok.</w:t>
      </w:r>
    </w:p>
    <w:p w:rsidR="00A32883" w:rsidRPr="00A32883" w:rsidRDefault="00A32883" w:rsidP="00A328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munkakör betöltője irányítása alá tartozó szervezeti egységek megnevezése: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 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br/>
        <w:t>Kevermesi Közös Önkormányzati Hivatal Kisdombegyházi Kirendeltsége; Kevermesi Közös Önkormányzati Hivatal Magyardombegyházi Kirendeltsége 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Az irányítása alá tartozó személyek száma: 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4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Jogállás, illetmény és juttatások: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lastRenderedPageBreak/>
        <w:t xml:space="preserve">A jogállásra, az illetmény megállapítására és a juttatásokra a "Közszolgálati tisztviselők jogállásáról szóló" 2011. évi CXCIX. törvény, valamint a(z) </w:t>
      </w:r>
      <w:proofErr w:type="gram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A</w:t>
      </w:r>
      <w:proofErr w:type="gram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jogállásra, az illetmény megállapítására és a juttatásokra a "Közszolgálati tisztviselők jogállásáról szóló" 2011. évi CXCIX. törvény, valamint a(z) Közszolgálati Szabályzat rendelkezései az irányadók. </w:t>
      </w:r>
      <w:proofErr w:type="gram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rendelkezései</w:t>
      </w:r>
      <w:proofErr w:type="gram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az irányadók.</w:t>
      </w:r>
    </w:p>
    <w:p w:rsidR="00A32883" w:rsidRPr="00A32883" w:rsidRDefault="00A32883" w:rsidP="00A3288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                       </w:t>
      </w:r>
    </w:p>
    <w:p w:rsidR="00A32883" w:rsidRPr="00A32883" w:rsidRDefault="00A32883" w:rsidP="00A3288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Pályázati feltételek: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32883">
        <w:rPr>
          <w:rFonts w:ascii="Wingdings" w:eastAsia="Times New Roman" w:hAnsi="Wingdings" w:cs="Times New Roman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Times New Roman" w:eastAsia="Times New Roman" w:hAnsi="Times New Roman" w:cs="Times New Roman"/>
          <w:color w:val="333333"/>
          <w:sz w:val="16"/>
          <w:szCs w:val="16"/>
        </w:rPr>
        <w:t>Magyar állampolgárság,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32883">
        <w:rPr>
          <w:rFonts w:ascii="Wingdings" w:eastAsia="Times New Roman" w:hAnsi="Wingdings" w:cs="Times New Roman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Times New Roman" w:eastAsia="Times New Roman" w:hAnsi="Times New Roman" w:cs="Times New Roman"/>
          <w:color w:val="333333"/>
          <w:sz w:val="16"/>
          <w:szCs w:val="16"/>
        </w:rPr>
        <w:t>Cselekvőképesség,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32883">
        <w:rPr>
          <w:rFonts w:ascii="Wingdings" w:eastAsia="Times New Roman" w:hAnsi="Wingdings" w:cs="Times New Roman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Times New Roman" w:eastAsia="Times New Roman" w:hAnsi="Times New Roman" w:cs="Times New Roman"/>
          <w:color w:val="333333"/>
          <w:sz w:val="16"/>
          <w:szCs w:val="16"/>
        </w:rPr>
        <w:t>Büntetlen előélet,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Főiskola, igazgatásszervező, vagy okleveles közigazgatási menedzser szakképesítés, állam- és jogtudományi doktori képesítés,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B kategóriás jogosítvány,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Közigazgatási szakvizsga,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Vagyonnyilatkozat tételi eljárás lefolytatása,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pályázat elbírálásánál előnyt jelent: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proofErr w:type="gram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önkormányzatnál</w:t>
      </w:r>
      <w:proofErr w:type="gram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szerzett szakmai tapasztalat - Legalább 3-5 év szakmai tapasztalat,</w:t>
      </w:r>
    </w:p>
    <w:p w:rsidR="00A32883" w:rsidRPr="00A32883" w:rsidRDefault="00A32883" w:rsidP="00A3288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Előnyt jelentő kompetenciák: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Kiváló szintű precíz, pontos munkavégzés, szakmai elkötelezettség, kiváló együttműködési képesség</w:t>
      </w:r>
    </w:p>
    <w:p w:rsidR="00A32883" w:rsidRPr="00A32883" w:rsidRDefault="00A32883" w:rsidP="00A3288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pályázat részeként benyújtandó iratok, igazolások:</w:t>
      </w:r>
    </w:p>
    <w:p w:rsidR="00A32883" w:rsidRPr="00A32883" w:rsidRDefault="00A32883" w:rsidP="00A3288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proofErr w:type="gram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a</w:t>
      </w:r>
      <w:proofErr w:type="gram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45/2012. (III.20.) </w:t>
      </w:r>
      <w:proofErr w:type="spell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Korm.rendelet</w:t>
      </w:r>
      <w:proofErr w:type="spell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8.§ alapján készített fényképes, szakmai önéletrajz, iskolai végzettséget igazoló okiratok másolata, 3 hónapnál nem régebbi erkölcsi bizonyítvány, az aljegyzői munkakörre vonatkozó szakmai elképzelések</w:t>
      </w:r>
      <w:proofErr w:type="gram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, :</w:t>
      </w:r>
      <w:proofErr w:type="gram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nem áll cselekvőképességet kizáró vagy korlátozó gondnokság alatt, kinevezése esetén munkaköri összeférhetetlenség vele szemben nem áll fenn, nem áll hivatalvesztés fegyelmi büntetés hatálya alatt, amely miatt közigazgatási szervnél nem alkalmazható;</w:t>
      </w:r>
    </w:p>
    <w:p w:rsidR="00A32883" w:rsidRPr="00A32883" w:rsidRDefault="00A32883" w:rsidP="00A3288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proofErr w:type="gram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a</w:t>
      </w:r>
      <w:proofErr w:type="gram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pályázó hozzájáruló nyilatkozata arról, hogy a pályázati eljárásban résztvevők a teljes pályázati anyagot, a pályázó személyes adatait megismerhetik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munkakör betölthetőségének időpontja: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t>A munkakör a pályázatok elbírálását követően azonnal betölthető.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pályázat benyújtásának határideje: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 2018. február 16.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A pályázati kiírással kapcsolatosan további információt Gácsér Béla jegyző nyújt, a +36703792364 </w:t>
      </w:r>
      <w:proofErr w:type="spell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-os</w:t>
      </w:r>
      <w:proofErr w:type="spell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telefonszámon.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pályázatok benyújtásának módja: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Postai úton, a pályázatnak a Kevermesi Közös Önkormányzati Hivatal címére történő megküldésével (5744 Kevermes, Jókai utca 1. ). Kérjük a borítékon feltüntetni a pályázati adatbázisban </w:t>
      </w:r>
      <w:proofErr w:type="gram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szereplő azonosító</w:t>
      </w:r>
      <w:proofErr w:type="gram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számot: I.170/2018. </w:t>
      </w:r>
      <w:proofErr w:type="gram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,</w:t>
      </w:r>
      <w:proofErr w:type="gramEnd"/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 valamint a munkakör megnevezését: aljegyző.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Elektronikus úton Gácsér Béla jegyző részére a kevermes.jegyzo@globonet.hu E-mail címen keresztül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Személyesen: Lantos Zoltán polgármester, Békés megye, 5744 Kevermes, Jókai utca 1. 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pályázati eljárás, a pályázat elbírálásának módja, rendje: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t xml:space="preserve">A formai és tartalmi feltételeknek megfelelő pályázatot benyújtók közül az előértékelésen kiválasztott pályázók személyes meghallgatáson vesznek részt. A benyújtott dokumentumok és a meghallgatáson tapasztaltak alapján - </w:t>
      </w:r>
      <w:proofErr w:type="spellStart"/>
      <w:r w:rsidRPr="00A32883">
        <w:rPr>
          <w:rFonts w:ascii="Arial" w:eastAsia="Times New Roman" w:hAnsi="Arial" w:cs="Arial"/>
          <w:color w:val="333333"/>
          <w:sz w:val="16"/>
          <w:szCs w:val="16"/>
        </w:rPr>
        <w:t>Mötv</w:t>
      </w:r>
      <w:proofErr w:type="spellEnd"/>
      <w:r w:rsidRPr="00A32883">
        <w:rPr>
          <w:rFonts w:ascii="Arial" w:eastAsia="Times New Roman" w:hAnsi="Arial" w:cs="Arial"/>
          <w:color w:val="333333"/>
          <w:sz w:val="16"/>
          <w:szCs w:val="16"/>
        </w:rPr>
        <w:t>. 83.§ b) pontja alapján - a kiválasztásról a Közös Önkormányzati Hivatalt létrehozó önkormányzatok polgármesterei döntenek. Az eredménytelenül pályázókat írásban értesítjük. A pályázat kiírója fenntartja a jogot, hogy a pályázati eljárást eredménytelenné nyilvánítsa.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pályázat elbírálásának határideje: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 2018. február 28.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pályázati kiírás további közzétételének helye, ideje: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Kevermes Önkormányzat hirdetőtáblája - 2018. január 29.</w:t>
      </w:r>
    </w:p>
    <w:p w:rsidR="00A32883" w:rsidRPr="00A32883" w:rsidRDefault="00A32883" w:rsidP="00A3288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Wingdings" w:eastAsia="Times New Roman" w:hAnsi="Wingdings" w:cs="Arial"/>
          <w:color w:val="333333"/>
          <w:sz w:val="16"/>
          <w:szCs w:val="16"/>
        </w:rPr>
        <w:t></w:t>
      </w:r>
      <w:r w:rsidRPr="00A32883">
        <w:rPr>
          <w:rFonts w:ascii="Times New Roman" w:eastAsia="Times New Roman" w:hAnsi="Times New Roman" w:cs="Times New Roman"/>
          <w:color w:val="333333"/>
          <w:sz w:val="14"/>
          <w:szCs w:val="14"/>
        </w:rPr>
        <w:t>         </w:t>
      </w:r>
      <w:r w:rsidRPr="00A32883">
        <w:rPr>
          <w:rFonts w:ascii="Arial" w:eastAsia="Times New Roman" w:hAnsi="Arial" w:cs="Arial"/>
          <w:color w:val="333333"/>
          <w:sz w:val="16"/>
          <w:szCs w:val="16"/>
        </w:rPr>
        <w:t>www.kevermes.hu - 2018. január 29.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  <w:szCs w:val="16"/>
        </w:rPr>
        <w:t>A munkáltatóval kapcsolatos egyéb lényeges információ: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t>A képviselő-testület a gyakorlati idő megléte alól felmentést adhat, a polgármester közigazgatási szakvizsgával nem rendelkező pályázót is kinevezhet. A munkáltató 6 hónapos próbaidőt köt ki.</w:t>
      </w:r>
    </w:p>
    <w:p w:rsidR="00A32883" w:rsidRPr="00A32883" w:rsidRDefault="00A32883" w:rsidP="00A3288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b/>
          <w:bCs/>
          <w:color w:val="333333"/>
          <w:sz w:val="16"/>
        </w:rPr>
        <w:lastRenderedPageBreak/>
        <w:t>A munkáltatóval kapcsolatban további információt a www.kevermes.hu honlapon szerezhet.</w:t>
      </w:r>
    </w:p>
    <w:p w:rsidR="00A32883" w:rsidRPr="00A32883" w:rsidRDefault="00A32883" w:rsidP="00A3288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A32883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A32883" w:rsidRPr="00A32883" w:rsidRDefault="00A32883" w:rsidP="00A328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1"/>
          <w:szCs w:val="11"/>
        </w:rPr>
      </w:pPr>
      <w:r w:rsidRPr="00A32883">
        <w:rPr>
          <w:rFonts w:ascii="Arial" w:eastAsia="Times New Roman" w:hAnsi="Arial" w:cs="Arial"/>
          <w:color w:val="333333"/>
          <w:sz w:val="11"/>
          <w:szCs w:val="11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3"/>
      </w:tblGrid>
      <w:tr w:rsidR="00A32883" w:rsidRPr="00A32883" w:rsidTr="00A32883">
        <w:trPr>
          <w:tblCellSpacing w:w="15" w:type="dxa"/>
          <w:jc w:val="center"/>
        </w:trPr>
        <w:tc>
          <w:tcPr>
            <w:tcW w:w="8313" w:type="dxa"/>
            <w:vAlign w:val="center"/>
            <w:hideMark/>
          </w:tcPr>
          <w:p w:rsidR="00A32883" w:rsidRPr="00A32883" w:rsidRDefault="00A32883" w:rsidP="00A3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C2C" w:rsidRPr="003465D1" w:rsidRDefault="00557C2C" w:rsidP="003465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7C2C" w:rsidRPr="003465D1" w:rsidSect="00DC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A32883"/>
    <w:rsid w:val="003465D1"/>
    <w:rsid w:val="00557C2C"/>
    <w:rsid w:val="00A32883"/>
    <w:rsid w:val="00D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2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32883"/>
  </w:style>
  <w:style w:type="character" w:customStyle="1" w:styleId="msolarger">
    <w:name w:val="msolarger"/>
    <w:basedOn w:val="Bekezdsalapbettpusa"/>
    <w:rsid w:val="00A32883"/>
  </w:style>
  <w:style w:type="character" w:styleId="Kiemels2">
    <w:name w:val="Strong"/>
    <w:basedOn w:val="Bekezdsalapbettpusa"/>
    <w:uiPriority w:val="22"/>
    <w:qFormat/>
    <w:rsid w:val="00A32883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2883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gyz&#337;\AppData\Roaming\Microsoft\Templates\Dot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1</TotalTime>
  <Pages>3</Pages>
  <Words>657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2018-01-24T14:51:00Z</dcterms:created>
  <dcterms:modified xsi:type="dcterms:W3CDTF">2018-01-24T14:52:00Z</dcterms:modified>
</cp:coreProperties>
</file>